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787" w:rsidRDefault="00D51962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>附件</w:t>
      </w:r>
      <w:r>
        <w:rPr>
          <w:rFonts w:ascii="仿宋" w:eastAsia="仿宋" w:hAnsi="仿宋" w:cs="仿宋" w:hint="eastAsia"/>
          <w:sz w:val="30"/>
          <w:szCs w:val="30"/>
        </w:rPr>
        <w:t>1</w:t>
      </w:r>
      <w:r w:rsidR="00A31377">
        <w:rPr>
          <w:rFonts w:ascii="仿宋" w:eastAsia="仿宋" w:hAnsi="仿宋" w:cs="仿宋" w:hint="eastAsia"/>
          <w:sz w:val="30"/>
          <w:szCs w:val="30"/>
        </w:rPr>
        <w:t>：</w:t>
      </w:r>
      <w:bookmarkStart w:id="0" w:name="_GoBack"/>
      <w:bookmarkEnd w:id="0"/>
      <w:r>
        <w:rPr>
          <w:rFonts w:ascii="仿宋" w:eastAsia="仿宋" w:hAnsi="仿宋" w:cs="仿宋" w:hint="eastAsia"/>
          <w:sz w:val="30"/>
          <w:szCs w:val="30"/>
        </w:rPr>
        <w:t>位置示意图</w:t>
      </w:r>
    </w:p>
    <w:p w:rsidR="00B71787" w:rsidRDefault="00D51962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8187055</wp:posOffset>
            </wp:positionH>
            <wp:positionV relativeFrom="paragraph">
              <wp:posOffset>217170</wp:posOffset>
            </wp:positionV>
            <wp:extent cx="397510" cy="418465"/>
            <wp:effectExtent l="0" t="0" r="1397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88490" t="12160" r="7289" b="78423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000000"/>
          <w:sz w:val="30"/>
          <w:szCs w:val="30"/>
        </w:rPr>
        <w:t>1.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标的房产区位图</w:t>
      </w:r>
    </w:p>
    <w:p w:rsidR="00B71787" w:rsidRDefault="00D51962">
      <w:pPr>
        <w:jc w:val="center"/>
      </w:pPr>
      <w:r>
        <w:rPr>
          <w:noProof/>
        </w:rPr>
        <w:drawing>
          <wp:inline distT="0" distB="0" distL="114300" distR="114300">
            <wp:extent cx="5268595" cy="4200525"/>
            <wp:effectExtent l="0" t="0" r="444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D51962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lastRenderedPageBreak/>
        <w:t>2.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一层平面图</w:t>
      </w:r>
    </w:p>
    <w:p w:rsidR="00B71787" w:rsidRDefault="00D51962">
      <w:pPr>
        <w:jc w:val="center"/>
      </w:pPr>
      <w:r>
        <w:rPr>
          <w:noProof/>
        </w:rPr>
        <w:drawing>
          <wp:inline distT="0" distB="0" distL="114300" distR="114300">
            <wp:extent cx="3882390" cy="7539355"/>
            <wp:effectExtent l="0" t="0" r="3810" b="44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2036" r="68832" b="2349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D51962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lastRenderedPageBreak/>
        <w:t>3.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二层平面图</w:t>
      </w:r>
    </w:p>
    <w:p w:rsidR="00B71787" w:rsidRDefault="00B71787">
      <w:pPr>
        <w:jc w:val="center"/>
      </w:pPr>
    </w:p>
    <w:p w:rsidR="00B71787" w:rsidRDefault="00D51962">
      <w:pPr>
        <w:jc w:val="center"/>
      </w:pPr>
      <w:r>
        <w:rPr>
          <w:noProof/>
        </w:rPr>
        <w:drawing>
          <wp:inline distT="0" distB="0" distL="114300" distR="114300">
            <wp:extent cx="4048760" cy="7861300"/>
            <wp:effectExtent l="0" t="0" r="50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1648" t="789" r="39220" b="1560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87" w:rsidRDefault="00B71787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</w:p>
    <w:p w:rsidR="00B71787" w:rsidRDefault="00D51962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lastRenderedPageBreak/>
        <w:t>4.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三层平面图</w:t>
      </w:r>
    </w:p>
    <w:p w:rsidR="00B71787" w:rsidRDefault="00D51962">
      <w:pPr>
        <w:jc w:val="center"/>
      </w:pPr>
      <w:r>
        <w:rPr>
          <w:noProof/>
        </w:rPr>
        <w:drawing>
          <wp:inline distT="0" distB="0" distL="114300" distR="114300">
            <wp:extent cx="4111625" cy="8029575"/>
            <wp:effectExtent l="0" t="0" r="3175" b="19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67587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87" w:rsidRDefault="00B71787">
      <w:pPr>
        <w:jc w:val="center"/>
      </w:pPr>
    </w:p>
    <w:p w:rsidR="00B71787" w:rsidRDefault="00D51962">
      <w:pPr>
        <w:spacing w:line="360" w:lineRule="auto"/>
        <w:jc w:val="left"/>
        <w:rPr>
          <w:rFonts w:ascii="仿宋" w:eastAsia="仿宋" w:hAnsi="仿宋" w:cs="仿宋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lastRenderedPageBreak/>
        <w:t>5.</w:t>
      </w:r>
      <w:r>
        <w:rPr>
          <w:rFonts w:ascii="仿宋" w:eastAsia="仿宋" w:hAnsi="仿宋" w:cs="仿宋" w:hint="eastAsia"/>
          <w:color w:val="000000"/>
          <w:sz w:val="30"/>
          <w:szCs w:val="30"/>
        </w:rPr>
        <w:t>地下车位示意图（蓝色部分）</w:t>
      </w:r>
    </w:p>
    <w:p w:rsidR="00B71787" w:rsidRDefault="00D51962">
      <w:pPr>
        <w:jc w:val="center"/>
      </w:pPr>
      <w:r>
        <w:rPr>
          <w:noProof/>
        </w:rPr>
        <w:drawing>
          <wp:inline distT="0" distB="0" distL="114300" distR="114300">
            <wp:extent cx="5272405" cy="8247380"/>
            <wp:effectExtent l="0" t="0" r="444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7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962" w:rsidRDefault="00D51962" w:rsidP="00A31377">
      <w:r>
        <w:separator/>
      </w:r>
    </w:p>
  </w:endnote>
  <w:endnote w:type="continuationSeparator" w:id="0">
    <w:p w:rsidR="00D51962" w:rsidRDefault="00D51962" w:rsidP="00A31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962" w:rsidRDefault="00D51962" w:rsidP="00A31377">
      <w:r>
        <w:separator/>
      </w:r>
    </w:p>
  </w:footnote>
  <w:footnote w:type="continuationSeparator" w:id="0">
    <w:p w:rsidR="00D51962" w:rsidRDefault="00D51962" w:rsidP="00A31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trackedChanges" w:enforcement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1ZTBhODFlMTlmMWU4YzBhZGY1MWI3NmMwODJjMjkifQ=="/>
  </w:docVars>
  <w:rsids>
    <w:rsidRoot w:val="00040E98"/>
    <w:rsid w:val="00040E98"/>
    <w:rsid w:val="00095B6E"/>
    <w:rsid w:val="000C2144"/>
    <w:rsid w:val="001226CB"/>
    <w:rsid w:val="001C7F67"/>
    <w:rsid w:val="00257614"/>
    <w:rsid w:val="003B6B6A"/>
    <w:rsid w:val="004F3B35"/>
    <w:rsid w:val="007E48CE"/>
    <w:rsid w:val="00873B00"/>
    <w:rsid w:val="008B33FA"/>
    <w:rsid w:val="008F4B58"/>
    <w:rsid w:val="00A31377"/>
    <w:rsid w:val="00B71787"/>
    <w:rsid w:val="00BC6C7C"/>
    <w:rsid w:val="00C31ADC"/>
    <w:rsid w:val="00D35BAA"/>
    <w:rsid w:val="00D51962"/>
    <w:rsid w:val="00EF6FCA"/>
    <w:rsid w:val="00FD16B2"/>
    <w:rsid w:val="01F23449"/>
    <w:rsid w:val="098303B1"/>
    <w:rsid w:val="0AE63CF0"/>
    <w:rsid w:val="166E2A84"/>
    <w:rsid w:val="1A3C4857"/>
    <w:rsid w:val="1B6B22AD"/>
    <w:rsid w:val="1D2F5D73"/>
    <w:rsid w:val="2C8B2773"/>
    <w:rsid w:val="32FA420E"/>
    <w:rsid w:val="4135699F"/>
    <w:rsid w:val="469B433E"/>
    <w:rsid w:val="65B75B1D"/>
    <w:rsid w:val="77F9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81F7B0F-ABC3-4A83-BA14-A51EF571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柯惠真</dc:creator>
  <cp:lastModifiedBy>胡娟娟,hujj</cp:lastModifiedBy>
  <cp:revision>4</cp:revision>
  <dcterms:created xsi:type="dcterms:W3CDTF">2023-11-22T02:30:00Z</dcterms:created>
  <dcterms:modified xsi:type="dcterms:W3CDTF">2025-09-19T01:40:00Z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2052-11.8.6.11021</vt:lpwstr>
  </property>
  <property fmtid="{D5CDD505-2E9C-101B-9397-08002B2CF9AE}" pid="3" name="ICV">
    <vt:lpwstr>3D5F0067A8EE44F7AFFDA6C2A97EC9CF_13</vt:lpwstr>
  </property>
</Properties>
</file>